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9C" w:rsidRDefault="004F40CD" w:rsidP="004F40CD">
      <w:pPr>
        <w:jc w:val="center"/>
        <w:rPr>
          <w:rFonts w:ascii="方正小标宋简体" w:eastAsia="方正小标宋简体" w:hint="eastAsia"/>
          <w:sz w:val="28"/>
        </w:rPr>
      </w:pPr>
      <w:r w:rsidRPr="004F40CD">
        <w:rPr>
          <w:rFonts w:ascii="方正小标宋简体" w:eastAsia="方正小标宋简体" w:hint="eastAsia"/>
          <w:sz w:val="28"/>
        </w:rPr>
        <w:t>中共中央 国务院 关于全面加强新时代大中小学劳动教育的意见</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为构建德智体美劳全面培养的教育体系，现就加强新时代大中小学劳动教育提出如下意见。</w:t>
      </w:r>
    </w:p>
    <w:p w:rsidR="004F40CD" w:rsidRPr="004F40CD" w:rsidRDefault="004F40CD" w:rsidP="004F40CD">
      <w:pPr>
        <w:ind w:firstLineChars="200" w:firstLine="562"/>
        <w:rPr>
          <w:rFonts w:ascii="宋体" w:eastAsia="宋体" w:hAnsi="宋体" w:hint="eastAsia"/>
          <w:b/>
          <w:sz w:val="28"/>
          <w:szCs w:val="28"/>
        </w:rPr>
      </w:pPr>
      <w:r w:rsidRPr="004F40CD">
        <w:rPr>
          <w:rFonts w:ascii="宋体" w:eastAsia="宋体" w:hAnsi="宋体" w:hint="eastAsia"/>
          <w:b/>
          <w:sz w:val="28"/>
          <w:szCs w:val="28"/>
        </w:rPr>
        <w:t>一、充分认识新时代培养社会主义建设者和接班人对加强劳动教育的新要求</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（一）重大意义。劳动教育是中国特色社会主义教育制</w:t>
      </w:r>
      <w:bookmarkStart w:id="0" w:name="_GoBack"/>
      <w:bookmarkEnd w:id="0"/>
      <w:r w:rsidRPr="004F40CD">
        <w:rPr>
          <w:rFonts w:ascii="宋体" w:eastAsia="宋体" w:hAnsi="宋体" w:hint="eastAsia"/>
          <w:sz w:val="28"/>
          <w:szCs w:val="28"/>
        </w:rPr>
        <w:t>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（二）指导思想。以习近平新时代中国特色社会主义思想为指导，全面贯彻党的教育方针，落实全国教育大会精神，坚持立德树人，坚持培育和</w:t>
      </w:r>
      <w:proofErr w:type="gramStart"/>
      <w:r w:rsidRPr="004F40CD">
        <w:rPr>
          <w:rFonts w:ascii="宋体" w:eastAsia="宋体" w:hAnsi="宋体" w:hint="eastAsia"/>
          <w:sz w:val="28"/>
          <w:szCs w:val="28"/>
        </w:rPr>
        <w:t>践行</w:t>
      </w:r>
      <w:proofErr w:type="gramEnd"/>
      <w:r w:rsidRPr="004F40CD">
        <w:rPr>
          <w:rFonts w:ascii="宋体" w:eastAsia="宋体" w:hAnsi="宋体" w:hint="eastAsia"/>
          <w:sz w:val="28"/>
          <w:szCs w:val="28"/>
        </w:rPr>
        <w:t>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（三）基本原则</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——把握育人导向。坚持党的领导，围绕培养担当民族复兴大任的时代新人，着力提升学生综合素质，促进学生全面发展、健康成长。</w:t>
      </w:r>
      <w:r w:rsidRPr="004F40CD">
        <w:rPr>
          <w:rFonts w:ascii="宋体" w:eastAsia="宋体" w:hAnsi="宋体" w:hint="eastAsia"/>
          <w:sz w:val="28"/>
          <w:szCs w:val="28"/>
        </w:rPr>
        <w:lastRenderedPageBreak/>
        <w:t>把准劳动教育价值取向，引导学生树立正确的劳动观，崇尚劳动、尊重劳动，增强对劳动人民的感情，报效国家，奉献社会。</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——遵循教育规律。符合学生年龄特点，以体力劳动为主，注意手脑并用、安全适度，强化实践体验，让学生亲历劳动过程，提升育人实效性。</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——体现时代特征。适应科技发展和产业变革，针对劳动新形态，注重新兴技术支撑和社会服务新变化。深化产教融合，改进劳动教育方式。强化诚实合法劳动意识，培养科学精神，提高创造性劳动能力。</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——强化综合实施。加强政府统筹，拓宽劳动教育途径，整合家庭、学校、社会各方面力量。家庭劳动教育要日常化，学校劳动教育要规范化，社会劳动教育要多样化，形成协同育人格局。</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——坚持因地制宜。根据各地区和学校实际，结合当地在自然、经济、文化等方面条件，充分挖掘行业企业、职业院校等可利用资源，宜工则工、宜农则农，采取多种方式开展劳动教育，避免“一刀切”。</w:t>
      </w:r>
    </w:p>
    <w:p w:rsidR="004F40CD" w:rsidRPr="004F40CD" w:rsidRDefault="004F40CD" w:rsidP="004F40CD">
      <w:pPr>
        <w:ind w:firstLineChars="200" w:firstLine="562"/>
        <w:rPr>
          <w:rFonts w:ascii="宋体" w:eastAsia="宋体" w:hAnsi="宋体" w:hint="eastAsia"/>
          <w:b/>
          <w:sz w:val="28"/>
          <w:szCs w:val="28"/>
        </w:rPr>
      </w:pPr>
      <w:r w:rsidRPr="004F40CD">
        <w:rPr>
          <w:rFonts w:ascii="宋体" w:eastAsia="宋体" w:hAnsi="宋体" w:hint="eastAsia"/>
          <w:b/>
          <w:sz w:val="28"/>
          <w:szCs w:val="28"/>
        </w:rPr>
        <w:t>二、全面构建体现时代特征的劳动教育体系</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w:t>
      </w:r>
      <w:proofErr w:type="gramStart"/>
      <w:r w:rsidRPr="004F40CD">
        <w:rPr>
          <w:rFonts w:ascii="宋体" w:eastAsia="宋体" w:hAnsi="宋体" w:hint="eastAsia"/>
          <w:sz w:val="28"/>
          <w:szCs w:val="28"/>
        </w:rPr>
        <w:t>磨炼</w:t>
      </w:r>
      <w:proofErr w:type="gramEnd"/>
      <w:r w:rsidRPr="004F40CD">
        <w:rPr>
          <w:rFonts w:ascii="宋体" w:eastAsia="宋体" w:hAnsi="宋体" w:hint="eastAsia"/>
          <w:sz w:val="28"/>
          <w:szCs w:val="28"/>
        </w:rPr>
        <w:t>意志，培养学生正确劳动价值观和良好劳动品质。</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（五）明确劳动教育总体目标。通过劳动教育，使学生能够理解</w:t>
      </w:r>
      <w:r w:rsidRPr="004F40CD">
        <w:rPr>
          <w:rFonts w:ascii="宋体" w:eastAsia="宋体" w:hAnsi="宋体" w:hint="eastAsia"/>
          <w:sz w:val="28"/>
          <w:szCs w:val="28"/>
        </w:rPr>
        <w:lastRenderedPageBreak/>
        <w:t>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（六）设置劳动教育课程。整体优化学校课程设置，将劳动教育纳入中小学国家课程方案和职业院校、普通高等学校人才培养方案，形成具有综合性、实践性、开放性、针对性的劳动教育课程体系。</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根据各学段特点，在大中小学设立劳动教育必修课程，系统加强劳动教育。中小学劳动教育课每周不少于1课时，学校要对学生每天课外校外劳动时间</w:t>
      </w:r>
      <w:proofErr w:type="gramStart"/>
      <w:r w:rsidRPr="004F40CD">
        <w:rPr>
          <w:rFonts w:ascii="宋体" w:eastAsia="宋体" w:hAnsi="宋体" w:hint="eastAsia"/>
          <w:sz w:val="28"/>
          <w:szCs w:val="28"/>
        </w:rPr>
        <w:t>作出</w:t>
      </w:r>
      <w:proofErr w:type="gramEnd"/>
      <w:r w:rsidRPr="004F40CD">
        <w:rPr>
          <w:rFonts w:ascii="宋体" w:eastAsia="宋体" w:hAnsi="宋体" w:hint="eastAsia"/>
          <w:sz w:val="28"/>
          <w:szCs w:val="28"/>
        </w:rPr>
        <w:t>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根据需要编写劳动实践指导手册，明确教学目标、活动设计、工具使用、考核评价、安全保护等劳动教育要求。</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（七）确定劳动教育内容要求。根据教育目标，针对</w:t>
      </w:r>
      <w:proofErr w:type="gramStart"/>
      <w:r w:rsidRPr="004F40CD">
        <w:rPr>
          <w:rFonts w:ascii="宋体" w:eastAsia="宋体" w:hAnsi="宋体" w:hint="eastAsia"/>
          <w:sz w:val="28"/>
          <w:szCs w:val="28"/>
        </w:rPr>
        <w:t>不</w:t>
      </w:r>
      <w:proofErr w:type="gramEnd"/>
      <w:r w:rsidRPr="004F40CD">
        <w:rPr>
          <w:rFonts w:ascii="宋体" w:eastAsia="宋体" w:hAnsi="宋体" w:hint="eastAsia"/>
          <w:sz w:val="28"/>
          <w:szCs w:val="28"/>
        </w:rPr>
        <w:t>同学段、类型学生特点，以日常生活劳动、生产劳动和服务性劳动为主要内容开展劳动教育。结合产业新业态、劳动新形态，注重选择新型服务性</w:t>
      </w:r>
      <w:r w:rsidRPr="004F40CD">
        <w:rPr>
          <w:rFonts w:ascii="宋体" w:eastAsia="宋体" w:hAnsi="宋体" w:hint="eastAsia"/>
          <w:sz w:val="28"/>
          <w:szCs w:val="28"/>
        </w:rPr>
        <w:lastRenderedPageBreak/>
        <w:t>劳动的内容。</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w:t>
      </w:r>
      <w:r w:rsidRPr="004F40CD">
        <w:rPr>
          <w:rFonts w:ascii="宋体" w:eastAsia="宋体" w:hAnsi="宋体" w:hint="eastAsia"/>
          <w:sz w:val="28"/>
          <w:szCs w:val="28"/>
        </w:rPr>
        <w:lastRenderedPageBreak/>
        <w:t>记录真实可靠。把劳动素养评价结果作为衡量学生全面发展情况的重要内容，作为评优评先的重要参考和毕业依据，作为高一级学校录取的重要参考或依据。</w:t>
      </w:r>
    </w:p>
    <w:p w:rsidR="004F40CD" w:rsidRPr="004F40CD" w:rsidRDefault="004F40CD" w:rsidP="004F40CD">
      <w:pPr>
        <w:ind w:firstLineChars="200" w:firstLine="562"/>
        <w:rPr>
          <w:rFonts w:ascii="宋体" w:eastAsia="宋体" w:hAnsi="宋体" w:hint="eastAsia"/>
          <w:b/>
          <w:sz w:val="28"/>
          <w:szCs w:val="28"/>
        </w:rPr>
      </w:pPr>
      <w:r w:rsidRPr="004F40CD">
        <w:rPr>
          <w:rFonts w:ascii="宋体" w:eastAsia="宋体" w:hAnsi="宋体" w:hint="eastAsia"/>
          <w:b/>
          <w:sz w:val="28"/>
          <w:szCs w:val="28"/>
        </w:rPr>
        <w:t>三、广泛开展劳动教育实践活动</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r w:rsidRPr="004F40CD">
        <w:rPr>
          <w:rFonts w:ascii="宋体" w:eastAsia="宋体" w:hAnsi="宋体" w:hint="eastAsia"/>
          <w:sz w:val="28"/>
          <w:szCs w:val="28"/>
        </w:rPr>
        <w:cr/>
      </w:r>
      <w:r>
        <w:rPr>
          <w:rFonts w:ascii="宋体" w:eastAsia="宋体" w:hAnsi="宋体" w:hint="eastAsia"/>
          <w:sz w:val="28"/>
          <w:szCs w:val="28"/>
        </w:rPr>
        <w:t xml:space="preserve">    </w:t>
      </w:r>
      <w:r w:rsidRPr="004F40CD">
        <w:rPr>
          <w:rFonts w:ascii="宋体" w:eastAsia="宋体" w:hAnsi="宋体" w:hint="eastAsia"/>
          <w:sz w:val="28"/>
          <w:szCs w:val="28"/>
        </w:rPr>
        <w:t>（十一）社会要发挥在劳动教育中的支持作用。充分利用社会各</w:t>
      </w:r>
      <w:r w:rsidRPr="004F40CD">
        <w:rPr>
          <w:rFonts w:ascii="宋体" w:eastAsia="宋体" w:hAnsi="宋体" w:hint="eastAsia"/>
          <w:sz w:val="28"/>
          <w:szCs w:val="28"/>
        </w:rPr>
        <w:lastRenderedPageBreak/>
        <w:t>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rsidR="004F40CD" w:rsidRPr="004F40CD" w:rsidRDefault="004F40CD" w:rsidP="004F40CD">
      <w:pPr>
        <w:ind w:firstLineChars="200" w:firstLine="562"/>
        <w:rPr>
          <w:rFonts w:ascii="宋体" w:eastAsia="宋体" w:hAnsi="宋体" w:hint="eastAsia"/>
          <w:b/>
          <w:sz w:val="28"/>
          <w:szCs w:val="28"/>
        </w:rPr>
      </w:pPr>
      <w:r w:rsidRPr="004F40CD">
        <w:rPr>
          <w:rFonts w:ascii="宋体" w:eastAsia="宋体" w:hAnsi="宋体" w:hint="eastAsia"/>
          <w:b/>
          <w:sz w:val="28"/>
          <w:szCs w:val="28"/>
        </w:rPr>
        <w:t>四、着力提升劳动教育支撑保障能力</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（十三）多举措加强人才队伍建设。采取多种措施，建立专兼职相结合的劳动教育师资队伍。根据学校劳动教育需要，为学校配备必要的专任教师。高等学校要加强劳动教育师资培养，有条件的师范院</w:t>
      </w:r>
      <w:r w:rsidRPr="004F40CD">
        <w:rPr>
          <w:rFonts w:ascii="宋体" w:eastAsia="宋体" w:hAnsi="宋体" w:hint="eastAsia"/>
          <w:sz w:val="28"/>
          <w:szCs w:val="28"/>
        </w:rPr>
        <w:lastRenderedPageBreak/>
        <w:t>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rsidR="004F40CD" w:rsidRPr="004F40CD" w:rsidRDefault="004F40CD" w:rsidP="004F40CD">
      <w:pPr>
        <w:ind w:firstLineChars="200" w:firstLine="562"/>
        <w:rPr>
          <w:rFonts w:ascii="宋体" w:eastAsia="宋体" w:hAnsi="宋体" w:hint="eastAsia"/>
          <w:b/>
          <w:sz w:val="28"/>
          <w:szCs w:val="28"/>
        </w:rPr>
      </w:pPr>
      <w:r w:rsidRPr="004F40CD">
        <w:rPr>
          <w:rFonts w:ascii="宋体" w:eastAsia="宋体" w:hAnsi="宋体" w:hint="eastAsia"/>
          <w:b/>
          <w:sz w:val="28"/>
          <w:szCs w:val="28"/>
        </w:rPr>
        <w:lastRenderedPageBreak/>
        <w:t>五、切实加强劳动教育的组织实施</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rsidR="004F40CD" w:rsidRP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rsidR="004F40CD" w:rsidRDefault="004F40CD" w:rsidP="004F40CD">
      <w:pPr>
        <w:ind w:firstLineChars="200" w:firstLine="560"/>
        <w:rPr>
          <w:rFonts w:ascii="宋体" w:eastAsia="宋体" w:hAnsi="宋体" w:hint="eastAsia"/>
          <w:sz w:val="28"/>
          <w:szCs w:val="28"/>
        </w:rPr>
      </w:pPr>
      <w:r w:rsidRPr="004F40CD">
        <w:rPr>
          <w:rFonts w:ascii="宋体" w:eastAsia="宋体" w:hAnsi="宋体" w:hint="eastAsia"/>
          <w:sz w:val="28"/>
          <w:szCs w:val="28"/>
        </w:rPr>
        <w:t>（十八）加强宣传引导。引导家长树立正确劳动观念，支持配合学校开展劳动教育。加强劳动教育科学研究，宣传推广劳动教育典型经验。积极宣传企事业单位和社会机构提供劳动教育服务的先进事迹。注重挖掘在抗</w:t>
      </w:r>
      <w:proofErr w:type="gramStart"/>
      <w:r w:rsidRPr="004F40CD">
        <w:rPr>
          <w:rFonts w:ascii="宋体" w:eastAsia="宋体" w:hAnsi="宋体" w:hint="eastAsia"/>
          <w:sz w:val="28"/>
          <w:szCs w:val="28"/>
        </w:rPr>
        <w:t>疫</w:t>
      </w:r>
      <w:proofErr w:type="gramEnd"/>
      <w:r w:rsidRPr="004F40CD">
        <w:rPr>
          <w:rFonts w:ascii="宋体" w:eastAsia="宋体" w:hAnsi="宋体" w:hint="eastAsia"/>
          <w:sz w:val="28"/>
          <w:szCs w:val="28"/>
        </w:rPr>
        <w:t>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rsidR="004F40CD" w:rsidRPr="004F40CD" w:rsidRDefault="004F40CD" w:rsidP="004F40CD">
      <w:pPr>
        <w:ind w:firstLineChars="200" w:firstLine="440"/>
        <w:jc w:val="right"/>
        <w:rPr>
          <w:rFonts w:ascii="宋体" w:eastAsia="宋体" w:hAnsi="宋体" w:hint="eastAsia"/>
          <w:sz w:val="22"/>
          <w:szCs w:val="28"/>
        </w:rPr>
      </w:pPr>
      <w:r w:rsidRPr="004F40CD">
        <w:rPr>
          <w:rFonts w:ascii="宋体" w:eastAsia="宋体" w:hAnsi="宋体" w:hint="eastAsia"/>
          <w:sz w:val="22"/>
          <w:szCs w:val="28"/>
        </w:rPr>
        <w:t>（来源：新华社 2020年3月26日）</w:t>
      </w:r>
    </w:p>
    <w:sectPr w:rsidR="004F40CD" w:rsidRPr="004F4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F0"/>
    <w:rsid w:val="000F01F0"/>
    <w:rsid w:val="004F40CD"/>
    <w:rsid w:val="00B7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40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40CD"/>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40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40C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76095">
      <w:bodyDiv w:val="1"/>
      <w:marLeft w:val="0"/>
      <w:marRight w:val="0"/>
      <w:marTop w:val="0"/>
      <w:marBottom w:val="0"/>
      <w:divBdr>
        <w:top w:val="none" w:sz="0" w:space="0" w:color="auto"/>
        <w:left w:val="none" w:sz="0" w:space="0" w:color="auto"/>
        <w:bottom w:val="none" w:sz="0" w:space="0" w:color="auto"/>
        <w:right w:val="none" w:sz="0" w:space="0" w:color="auto"/>
      </w:divBdr>
    </w:div>
    <w:div w:id="1158575046">
      <w:bodyDiv w:val="1"/>
      <w:marLeft w:val="0"/>
      <w:marRight w:val="0"/>
      <w:marTop w:val="0"/>
      <w:marBottom w:val="0"/>
      <w:divBdr>
        <w:top w:val="none" w:sz="0" w:space="0" w:color="auto"/>
        <w:left w:val="none" w:sz="0" w:space="0" w:color="auto"/>
        <w:bottom w:val="none" w:sz="0" w:space="0" w:color="auto"/>
        <w:right w:val="none" w:sz="0" w:space="0" w:color="auto"/>
      </w:divBdr>
    </w:div>
    <w:div w:id="204571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season</dc:creator>
  <cp:keywords/>
  <dc:description/>
  <cp:lastModifiedBy>season</cp:lastModifiedBy>
  <cp:revision>2</cp:revision>
  <dcterms:created xsi:type="dcterms:W3CDTF">2020-04-23T02:22:00Z</dcterms:created>
  <dcterms:modified xsi:type="dcterms:W3CDTF">2020-04-23T02:31:00Z</dcterms:modified>
</cp:coreProperties>
</file>